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BC22" w14:textId="2F3A202D" w:rsidR="00E171D9" w:rsidRPr="00987732" w:rsidRDefault="00E171D9" w:rsidP="009877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br/>
      </w:r>
      <w:r w:rsidRPr="00987732">
        <w:rPr>
          <w:rFonts w:ascii="Times New Roman" w:hAnsi="Times New Roman" w:cs="Times New Roman"/>
          <w:b/>
          <w:i/>
          <w:sz w:val="28"/>
          <w:szCs w:val="28"/>
        </w:rPr>
        <w:t>Развитие связной речи детей в семье</w:t>
      </w:r>
      <w:r w:rsidR="00987732" w:rsidRPr="0098773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7EC6681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t>Под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связной речью понимается развёрнутое</w:t>
      </w:r>
      <w:r w:rsidRPr="00987732">
        <w:rPr>
          <w:rFonts w:ascii="Times New Roman" w:hAnsi="Times New Roman" w:cs="Times New Roman"/>
          <w:sz w:val="28"/>
          <w:szCs w:val="28"/>
        </w:rPr>
        <w:t> изложение определённого содержания, которое осуществляется логично, последовательно, грамматически правильно и точно.</w:t>
      </w:r>
    </w:p>
    <w:p w14:paraId="132529F9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t>По тому, как ребёнок строит свои высказывания, можно судить об уровне его речевого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987732">
        <w:rPr>
          <w:rFonts w:ascii="Times New Roman" w:hAnsi="Times New Roman" w:cs="Times New Roman"/>
          <w:sz w:val="28"/>
          <w:szCs w:val="28"/>
        </w:rPr>
        <w:t>.</w:t>
      </w:r>
    </w:p>
    <w:p w14:paraId="13C7F766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b/>
          <w:bCs/>
          <w:sz w:val="28"/>
          <w:szCs w:val="28"/>
        </w:rPr>
        <w:t>Развитие связной речи</w:t>
      </w:r>
      <w:r w:rsidRPr="00987732">
        <w:rPr>
          <w:rFonts w:ascii="Times New Roman" w:hAnsi="Times New Roman" w:cs="Times New Roman"/>
          <w:sz w:val="28"/>
          <w:szCs w:val="28"/>
        </w:rPr>
        <w:t> неотделимо от решения остальных задач речевого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987732">
        <w:rPr>
          <w:rFonts w:ascii="Times New Roman" w:hAnsi="Times New Roman" w:cs="Times New Roman"/>
          <w:sz w:val="28"/>
          <w:szCs w:val="28"/>
        </w:rPr>
        <w:t>: обогащения и активизации словаря, формирования грамматического строя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речи</w:t>
      </w:r>
      <w:r w:rsidRPr="00987732">
        <w:rPr>
          <w:rFonts w:ascii="Times New Roman" w:hAnsi="Times New Roman" w:cs="Times New Roman"/>
          <w:sz w:val="28"/>
          <w:szCs w:val="28"/>
        </w:rPr>
        <w:t>, воспитания звуковой культуры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речи</w:t>
      </w:r>
      <w:r w:rsidRPr="00987732">
        <w:rPr>
          <w:rFonts w:ascii="Times New Roman" w:hAnsi="Times New Roman" w:cs="Times New Roman"/>
          <w:sz w:val="28"/>
          <w:szCs w:val="28"/>
        </w:rPr>
        <w:t>.</w:t>
      </w:r>
    </w:p>
    <w:p w14:paraId="796AB188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t>Чтобы ребёнок в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семье слышал связную речь логичную</w:t>
      </w:r>
      <w:r w:rsidRPr="00987732">
        <w:rPr>
          <w:rFonts w:ascii="Times New Roman" w:hAnsi="Times New Roman" w:cs="Times New Roman"/>
          <w:sz w:val="28"/>
          <w:szCs w:val="28"/>
        </w:rPr>
        <w:t>, грамматически правильную;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987732">
        <w:rPr>
          <w:rFonts w:ascii="Times New Roman" w:hAnsi="Times New Roman" w:cs="Times New Roman"/>
          <w:sz w:val="28"/>
          <w:szCs w:val="28"/>
        </w:rPr>
        <w:t> должны быть ему образцом.</w:t>
      </w:r>
    </w:p>
    <w:p w14:paraId="0D29B86D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t>Детям 3 – х лет доступна простая форма диалогической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речи </w:t>
      </w:r>
      <w:r w:rsidRPr="00987732">
        <w:rPr>
          <w:rFonts w:ascii="Times New Roman" w:hAnsi="Times New Roman" w:cs="Times New Roman"/>
          <w:i/>
          <w:iCs/>
          <w:sz w:val="28"/>
          <w:szCs w:val="28"/>
        </w:rPr>
        <w:t>(ответы на вопросы)</w:t>
      </w:r>
      <w:r w:rsidRPr="00987732">
        <w:rPr>
          <w:rFonts w:ascii="Times New Roman" w:hAnsi="Times New Roman" w:cs="Times New Roman"/>
          <w:sz w:val="28"/>
          <w:szCs w:val="28"/>
        </w:rPr>
        <w:t>. Эти первые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связные</w:t>
      </w:r>
      <w:r w:rsidRPr="00987732">
        <w:rPr>
          <w:rFonts w:ascii="Times New Roman" w:hAnsi="Times New Roman" w:cs="Times New Roman"/>
          <w:sz w:val="28"/>
          <w:szCs w:val="28"/>
        </w:rPr>
        <w:t> высказывания состоят из 2-3 фраз, однако их необходимо рассматривать именно как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связное изложение</w:t>
      </w:r>
      <w:r w:rsidRPr="00987732">
        <w:rPr>
          <w:rFonts w:ascii="Times New Roman" w:hAnsi="Times New Roman" w:cs="Times New Roman"/>
          <w:sz w:val="28"/>
          <w:szCs w:val="28"/>
        </w:rPr>
        <w:t>.</w:t>
      </w:r>
    </w:p>
    <w:p w14:paraId="1494F78E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t>В 4 года большое влияние на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развитие связной речи</w:t>
      </w:r>
      <w:r w:rsidRPr="00987732">
        <w:rPr>
          <w:rFonts w:ascii="Times New Roman" w:hAnsi="Times New Roman" w:cs="Times New Roman"/>
          <w:sz w:val="28"/>
          <w:szCs w:val="28"/>
        </w:rPr>
        <w:t> оказывает активизация словаря, объем которого достигает к этому времени примерно 2,5 тыс. слов. </w:t>
      </w:r>
      <w:proofErr w:type="spellStart"/>
      <w:r w:rsidRPr="00987732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987732">
        <w:rPr>
          <w:rFonts w:ascii="Times New Roman" w:hAnsi="Times New Roman" w:cs="Times New Roman"/>
          <w:sz w:val="28"/>
          <w:szCs w:val="28"/>
        </w:rPr>
        <w:t>обучают</w:t>
      </w:r>
      <w:proofErr w:type="spellEnd"/>
      <w:r w:rsidRPr="00987732">
        <w:rPr>
          <w:rFonts w:ascii="Times New Roman" w:hAnsi="Times New Roman" w:cs="Times New Roman"/>
          <w:sz w:val="28"/>
          <w:szCs w:val="28"/>
        </w:rPr>
        <w:t xml:space="preserve"> составлению небольших рассказов по картинкам, игрушкам. Но взрослые должны давать им образец.</w:t>
      </w:r>
    </w:p>
    <w:p w14:paraId="31E9C0C7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t>В 5-6 лет у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детей связная</w:t>
      </w:r>
      <w:r w:rsidRPr="00987732">
        <w:rPr>
          <w:rFonts w:ascii="Times New Roman" w:hAnsi="Times New Roman" w:cs="Times New Roman"/>
          <w:sz w:val="28"/>
          <w:szCs w:val="28"/>
        </w:rPr>
        <w:t> речь достигает высокого уровня. На вопросы они отвечают точно,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развёрнуто</w:t>
      </w:r>
      <w:r w:rsidRPr="00987732">
        <w:rPr>
          <w:rFonts w:ascii="Times New Roman" w:hAnsi="Times New Roman" w:cs="Times New Roman"/>
          <w:sz w:val="28"/>
          <w:szCs w:val="28"/>
        </w:rPr>
        <w:t>. У них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развивается</w:t>
      </w:r>
      <w:r w:rsidRPr="00987732">
        <w:rPr>
          <w:rFonts w:ascii="Times New Roman" w:hAnsi="Times New Roman" w:cs="Times New Roman"/>
          <w:sz w:val="28"/>
          <w:szCs w:val="28"/>
        </w:rPr>
        <w:t> умение оценивать высказывания и ответы других, дополнять или исправлять их. Однако дети всё ещё нуждаются в предшествующем образце взрослых.</w:t>
      </w:r>
    </w:p>
    <w:p w14:paraId="6F9562FD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b/>
          <w:bCs/>
          <w:sz w:val="28"/>
          <w:szCs w:val="28"/>
        </w:rPr>
        <w:t>Развитие речи в семье</w:t>
      </w:r>
      <w:r w:rsidRPr="00987732">
        <w:rPr>
          <w:rFonts w:ascii="Times New Roman" w:hAnsi="Times New Roman" w:cs="Times New Roman"/>
          <w:sz w:val="28"/>
          <w:szCs w:val="28"/>
        </w:rPr>
        <w:t> осуществляется и в процессе повседневной жизни.</w:t>
      </w:r>
    </w:p>
    <w:p w14:paraId="510375CD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t>С 4 до 6 лет дети овладевают основными типами монологической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речи</w:t>
      </w:r>
      <w:r w:rsidRPr="00987732">
        <w:rPr>
          <w:rFonts w:ascii="Times New Roman" w:hAnsi="Times New Roman" w:cs="Times New Roman"/>
          <w:sz w:val="28"/>
          <w:szCs w:val="28"/>
        </w:rPr>
        <w:t> – пересказом и рассказом.</w:t>
      </w:r>
    </w:p>
    <w:p w14:paraId="0CCB16E9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t>Пересказ – это творческое воспроизведение литературного текста.</w:t>
      </w:r>
    </w:p>
    <w:p w14:paraId="663AAF86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 w:rsidRPr="00987732">
        <w:rPr>
          <w:rFonts w:ascii="Times New Roman" w:hAnsi="Times New Roman" w:cs="Times New Roman"/>
          <w:sz w:val="28"/>
          <w:szCs w:val="28"/>
        </w:rPr>
        <w:t>пересказыванию</w:t>
      </w:r>
      <w:proofErr w:type="spellEnd"/>
      <w:r w:rsidRPr="00987732">
        <w:rPr>
          <w:rFonts w:ascii="Times New Roman" w:hAnsi="Times New Roman" w:cs="Times New Roman"/>
          <w:sz w:val="28"/>
          <w:szCs w:val="28"/>
        </w:rPr>
        <w:t xml:space="preserve"> в 3 года начинается с простого воспроизведения хорошо знакомых детям сказок, построенных на повторе (</w:t>
      </w:r>
      <w:r w:rsidRPr="00987732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987732">
        <w:rPr>
          <w:rFonts w:ascii="Times New Roman" w:hAnsi="Times New Roman" w:cs="Times New Roman"/>
          <w:sz w:val="28"/>
          <w:szCs w:val="28"/>
        </w:rPr>
        <w:t>, </w:t>
      </w:r>
      <w:r w:rsidRPr="00987732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987732">
        <w:rPr>
          <w:rFonts w:ascii="Times New Roman" w:hAnsi="Times New Roman" w:cs="Times New Roman"/>
          <w:sz w:val="28"/>
          <w:szCs w:val="28"/>
        </w:rPr>
        <w:t>, </w:t>
      </w:r>
      <w:r w:rsidRPr="00987732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987732">
        <w:rPr>
          <w:rFonts w:ascii="Times New Roman" w:hAnsi="Times New Roman" w:cs="Times New Roman"/>
          <w:sz w:val="28"/>
          <w:szCs w:val="28"/>
        </w:rPr>
        <w:t>).</w:t>
      </w:r>
    </w:p>
    <w:p w14:paraId="746CA16F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t>В 4 года ребёнка учат рассказывать короткие сказки и рассказы впервые прочитанные и выразительно передавать разговор действующих лиц.</w:t>
      </w:r>
    </w:p>
    <w:p w14:paraId="067A25E6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t>В 5-6 лет ребёнка учат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связно</w:t>
      </w:r>
      <w:r w:rsidRPr="00987732">
        <w:rPr>
          <w:rFonts w:ascii="Times New Roman" w:hAnsi="Times New Roman" w:cs="Times New Roman"/>
          <w:sz w:val="28"/>
          <w:szCs w:val="28"/>
        </w:rPr>
        <w:t>, последовательно, выразительно передавать содержание рассказа или сказки без помощи вопросов взрослых; передавать диалогическую речь, меняя интонации в соответствии с переживаниями действующих лиц.</w:t>
      </w:r>
    </w:p>
    <w:p w14:paraId="170CA4BA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lastRenderedPageBreak/>
        <w:t>В 3 года осуществляется подготовительный этап обучения рассказыванию по картинке, поскольку ребёнок ещё не может составить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связного изложения</w:t>
      </w:r>
      <w:r w:rsidRPr="00987732">
        <w:rPr>
          <w:rFonts w:ascii="Times New Roman" w:hAnsi="Times New Roman" w:cs="Times New Roman"/>
          <w:sz w:val="28"/>
          <w:szCs w:val="28"/>
        </w:rPr>
        <w:t>, он ограничивается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перечислением объектов</w:t>
      </w:r>
      <w:r w:rsidRPr="00987732">
        <w:rPr>
          <w:rFonts w:ascii="Times New Roman" w:hAnsi="Times New Roman" w:cs="Times New Roman"/>
          <w:sz w:val="28"/>
          <w:szCs w:val="28"/>
        </w:rPr>
        <w:t>, отдельных их свойств и действий. Первые картины этих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детей изображают игрушки</w:t>
      </w:r>
      <w:r w:rsidRPr="00987732">
        <w:rPr>
          <w:rFonts w:ascii="Times New Roman" w:hAnsi="Times New Roman" w:cs="Times New Roman"/>
          <w:sz w:val="28"/>
          <w:szCs w:val="28"/>
        </w:rPr>
        <w:t>, предметы домашнего обихода, домашние животные.</w:t>
      </w:r>
    </w:p>
    <w:p w14:paraId="5B182193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t>В 4 года учат составлять описательные рассказы как по предметным, так и по сюжетным картинкам. Рассказывание проводится по вопросам и образцу взрослых.</w:t>
      </w:r>
    </w:p>
    <w:p w14:paraId="47CCF279" w14:textId="77777777" w:rsidR="00E171D9" w:rsidRPr="00987732" w:rsidRDefault="00E171D9" w:rsidP="00E171D9">
      <w:pPr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t>В 5-6 лет детям для простого воспроизведения рассказа образец не даётся. Взрослые не принимают непосредственного участия в составлении рассказов, а только руководят деятельностью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987732">
        <w:rPr>
          <w:rFonts w:ascii="Times New Roman" w:hAnsi="Times New Roman" w:cs="Times New Roman"/>
          <w:sz w:val="28"/>
          <w:szCs w:val="28"/>
        </w:rPr>
        <w:t>. Детям дают серии сюжетных картин. Учить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987732">
        <w:rPr>
          <w:rFonts w:ascii="Times New Roman" w:hAnsi="Times New Roman" w:cs="Times New Roman"/>
          <w:sz w:val="28"/>
          <w:szCs w:val="28"/>
        </w:rPr>
        <w:t> в этом возрасте замечать в картине </w:t>
      </w:r>
      <w:r w:rsidRPr="00987732">
        <w:rPr>
          <w:rFonts w:ascii="Times New Roman" w:hAnsi="Times New Roman" w:cs="Times New Roman"/>
          <w:sz w:val="28"/>
          <w:szCs w:val="28"/>
          <w:u w:val="single"/>
        </w:rPr>
        <w:t>детали</w:t>
      </w:r>
      <w:r w:rsidRPr="00987732">
        <w:rPr>
          <w:rFonts w:ascii="Times New Roman" w:hAnsi="Times New Roman" w:cs="Times New Roman"/>
          <w:sz w:val="28"/>
          <w:szCs w:val="28"/>
        </w:rPr>
        <w:t>: фон, пейзаж, состояние погоды, включать в свои рассказы описания природы.</w:t>
      </w:r>
    </w:p>
    <w:p w14:paraId="1C7EDF48" w14:textId="546339B8" w:rsidR="00E171D9" w:rsidRDefault="00E171D9" w:rsidP="000A4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732">
        <w:rPr>
          <w:rFonts w:ascii="Times New Roman" w:hAnsi="Times New Roman" w:cs="Times New Roman"/>
          <w:sz w:val="28"/>
          <w:szCs w:val="28"/>
        </w:rPr>
        <w:t>Итак, обучение рассказыванию оказывает влияние на все стороны речевого </w:t>
      </w:r>
      <w:r w:rsidRPr="00987732">
        <w:rPr>
          <w:rFonts w:ascii="Times New Roman" w:hAnsi="Times New Roman" w:cs="Times New Roman"/>
          <w:b/>
          <w:bCs/>
          <w:sz w:val="28"/>
          <w:szCs w:val="28"/>
        </w:rPr>
        <w:t>развития ребёнка</w:t>
      </w:r>
      <w:r w:rsidRPr="00987732">
        <w:rPr>
          <w:rFonts w:ascii="Times New Roman" w:hAnsi="Times New Roman" w:cs="Times New Roman"/>
          <w:sz w:val="28"/>
          <w:szCs w:val="28"/>
        </w:rPr>
        <w:t>, на его речевую подготовку для дальнейшего обучения в школе.</w:t>
      </w:r>
    </w:p>
    <w:p w14:paraId="7DAA2FD7" w14:textId="77777777" w:rsidR="000A41B8" w:rsidRPr="00987732" w:rsidRDefault="000A41B8" w:rsidP="000A41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1305B3" w14:textId="77777777" w:rsidR="000A41B8" w:rsidRDefault="00AF0775" w:rsidP="000A41B8">
      <w:pPr>
        <w:pStyle w:val="a3"/>
        <w:ind w:left="354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41B8">
        <w:rPr>
          <w:rFonts w:ascii="Times New Roman" w:hAnsi="Times New Roman" w:cs="Times New Roman"/>
          <w:sz w:val="28"/>
          <w:szCs w:val="28"/>
          <w:lang w:eastAsia="ru-RU"/>
        </w:rPr>
        <w:t>Использованы материалы А. Морозовой</w:t>
      </w:r>
    </w:p>
    <w:p w14:paraId="465DBC28" w14:textId="6C528D86" w:rsidR="00AF0775" w:rsidRDefault="00AF0775" w:rsidP="000A41B8">
      <w:pPr>
        <w:pStyle w:val="a3"/>
        <w:ind w:left="396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41B8">
        <w:rPr>
          <w:rFonts w:ascii="Times New Roman" w:hAnsi="Times New Roman" w:cs="Times New Roman"/>
          <w:sz w:val="28"/>
          <w:szCs w:val="28"/>
          <w:lang w:eastAsia="ru-RU"/>
        </w:rPr>
        <w:t>Составила: учитель-логопед Чаликиди О.С.</w:t>
      </w:r>
    </w:p>
    <w:p w14:paraId="360C4A96" w14:textId="10962E8B" w:rsidR="005349A3" w:rsidRDefault="005349A3" w:rsidP="000A41B8">
      <w:pPr>
        <w:pStyle w:val="a3"/>
        <w:ind w:left="396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843A00" w14:textId="77777777" w:rsidR="005349A3" w:rsidRPr="000A41B8" w:rsidRDefault="005349A3" w:rsidP="000A41B8">
      <w:pPr>
        <w:pStyle w:val="a3"/>
        <w:ind w:left="396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532FADD" w14:textId="3F489933" w:rsidR="00461472" w:rsidRDefault="0050193B" w:rsidP="00534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D1BAD1" wp14:editId="1DBB8E23">
            <wp:extent cx="3905250" cy="3905250"/>
            <wp:effectExtent l="0" t="0" r="0" b="0"/>
            <wp:docPr id="5" name="Рисунок 5" descr="Картинки по запросу 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емь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A141D" w14:textId="77777777" w:rsidR="005349A3" w:rsidRPr="000A41B8" w:rsidRDefault="005349A3" w:rsidP="005349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49A3" w:rsidRPr="000A41B8" w:rsidSect="00FE3CB0">
      <w:pgSz w:w="11906" w:h="16838"/>
      <w:pgMar w:top="1134" w:right="850" w:bottom="1134" w:left="1701" w:header="708" w:footer="708" w:gutter="0"/>
      <w:pgBorders w:offsetFrom="page">
        <w:top w:val="holly" w:sz="14" w:space="24" w:color="auto"/>
        <w:left w:val="holly" w:sz="14" w:space="24" w:color="auto"/>
        <w:bottom w:val="holly" w:sz="14" w:space="24" w:color="auto"/>
        <w:right w:val="holl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76"/>
    <w:rsid w:val="000A41B8"/>
    <w:rsid w:val="00461472"/>
    <w:rsid w:val="0050193B"/>
    <w:rsid w:val="005349A3"/>
    <w:rsid w:val="00712052"/>
    <w:rsid w:val="00987732"/>
    <w:rsid w:val="00AF0775"/>
    <w:rsid w:val="00C255F3"/>
    <w:rsid w:val="00CE6E76"/>
    <w:rsid w:val="00CF202B"/>
    <w:rsid w:val="00E171D9"/>
    <w:rsid w:val="00F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524A"/>
  <w15:chartTrackingRefBased/>
  <w15:docId w15:val="{D4494D68-156E-4CE0-B625-3149E0EC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Чаликиди</dc:creator>
  <cp:keywords/>
  <dc:description/>
  <cp:lastModifiedBy>Валентин Чаликиди</cp:lastModifiedBy>
  <cp:revision>14</cp:revision>
  <dcterms:created xsi:type="dcterms:W3CDTF">2018-03-04T17:55:00Z</dcterms:created>
  <dcterms:modified xsi:type="dcterms:W3CDTF">2018-03-06T00:21:00Z</dcterms:modified>
</cp:coreProperties>
</file>