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E" w:rsidRDefault="001F5CDF" w:rsidP="005A57FC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0</wp:posOffset>
            </wp:positionV>
            <wp:extent cx="711200" cy="827405"/>
            <wp:effectExtent l="0" t="0" r="0" b="0"/>
            <wp:wrapTight wrapText="bothSides">
              <wp:wrapPolygon edited="0">
                <wp:start x="0" y="0"/>
                <wp:lineTo x="0" y="20887"/>
                <wp:lineTo x="20829" y="20887"/>
                <wp:lineTo x="20829" y="0"/>
                <wp:lineTo x="0" y="0"/>
              </wp:wrapPolygon>
            </wp:wrapTight>
            <wp:docPr id="1" name="Рисунок 1" descr="Идеи на тему «Мордашки» (44) | детские рисунки, детские картинки, детские  кар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Мордашки» (44) | детские рисунки, детские картинки, детские  карт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7FC" w:rsidRPr="007E3F3E" w:rsidRDefault="005A57FC" w:rsidP="001F5CDF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СОВЕТЫ ЛОГОПЕДА ДЛЯ РОДИТЕЛЕЙ</w:t>
      </w:r>
    </w:p>
    <w:p w:rsidR="005A57FC" w:rsidRPr="007E3F3E" w:rsidRDefault="005A57FC" w:rsidP="005A57FC">
      <w:pPr>
        <w:jc w:val="right"/>
        <w:rPr>
          <w:rFonts w:ascii="Times New Roman" w:hAnsi="Times New Roman" w:cs="Times New Roman"/>
          <w:sz w:val="26"/>
          <w:szCs w:val="26"/>
        </w:rPr>
      </w:pPr>
      <w:r w:rsidRPr="007E3F3E">
        <w:rPr>
          <w:rFonts w:ascii="Times New Roman" w:hAnsi="Times New Roman" w:cs="Times New Roman"/>
          <w:sz w:val="26"/>
          <w:szCs w:val="26"/>
        </w:rPr>
        <w:t>Подготовила: учитель-логопед Чаликиди О.С.</w:t>
      </w:r>
    </w:p>
    <w:p w:rsidR="005A57FC" w:rsidRPr="007E3F3E" w:rsidRDefault="005A57FC" w:rsidP="005A57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№1 — НАЧНЕМ С ВАС</w:t>
      </w:r>
      <w:r w:rsidRPr="007E3F3E">
        <w:rPr>
          <w:rFonts w:ascii="Times New Roman" w:hAnsi="Times New Roman" w:cs="Times New Roman"/>
          <w:sz w:val="26"/>
          <w:szCs w:val="26"/>
        </w:rPr>
        <w:br/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№2 — ВСТРЕЧА ВЗГЛЯДОВ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br/>
      </w:r>
      <w:r w:rsidRPr="007E3F3E">
        <w:rPr>
          <w:rFonts w:ascii="Times New Roman" w:hAnsi="Times New Roman" w:cs="Times New Roman"/>
          <w:sz w:val="26"/>
          <w:szCs w:val="26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№3 — ГОВОРИТЕ ЧЕТКО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br/>
      </w:r>
      <w:r w:rsidRPr="007E3F3E">
        <w:rPr>
          <w:rFonts w:ascii="Times New Roman" w:hAnsi="Times New Roman" w:cs="Times New Roman"/>
          <w:sz w:val="26"/>
          <w:szCs w:val="26"/>
        </w:rPr>
        <w:t xml:space="preserve">Говорите просто, четко, внятно проговаривая каждое слово, фразу. 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№4 — ТО ЖЕ, НО ПО-РАЗНОМУ</w:t>
      </w:r>
      <w:r w:rsidRPr="007E3F3E">
        <w:rPr>
          <w:rFonts w:ascii="Times New Roman" w:hAnsi="Times New Roman" w:cs="Times New Roman"/>
          <w:sz w:val="26"/>
          <w:szCs w:val="26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№5 — НЕ ПЕРЕУСЕРДСТВУЙТЕ</w:t>
      </w:r>
      <w:r w:rsidRPr="007E3F3E">
        <w:rPr>
          <w:rFonts w:ascii="Times New Roman" w:hAnsi="Times New Roman" w:cs="Times New Roman"/>
          <w:sz w:val="26"/>
          <w:szCs w:val="26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№6 — ВСЕ ЧУВСТВА В СОЮЗЕ С РЕЧЬЮ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br/>
      </w:r>
      <w:r w:rsidRPr="007E3F3E">
        <w:rPr>
          <w:rFonts w:ascii="Times New Roman" w:hAnsi="Times New Roman" w:cs="Times New Roman"/>
          <w:sz w:val="26"/>
          <w:szCs w:val="26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№8 — В ОСНОВЕ РЕЧИ — СТРЕМЛЕНИЕ К ОБЩЕНИЮ</w:t>
      </w:r>
      <w:r w:rsidRPr="007E3F3E">
        <w:rPr>
          <w:rFonts w:ascii="Times New Roman" w:hAnsi="Times New Roman" w:cs="Times New Roman"/>
          <w:sz w:val="26"/>
          <w:szCs w:val="26"/>
        </w:rPr>
        <w:br/>
        <w:t>Всегда одобряйте желание ребенка вступить с вами в контакт. Поддерживайте его стремление общаться!</w:t>
      </w:r>
    </w:p>
    <w:p w:rsidR="005A57FC" w:rsidRPr="007E3F3E" w:rsidRDefault="005A57FC" w:rsidP="005A57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3F3E">
        <w:rPr>
          <w:rFonts w:ascii="Times New Roman" w:hAnsi="Times New Roman" w:cs="Times New Roman"/>
          <w:sz w:val="26"/>
          <w:szCs w:val="26"/>
        </w:rPr>
        <w:t xml:space="preserve"> 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№9 — УВ</w:t>
      </w:r>
      <w:r w:rsidR="007E3F3E" w:rsidRPr="007E3F3E">
        <w:rPr>
          <w:rFonts w:ascii="Times New Roman" w:hAnsi="Times New Roman" w:cs="Times New Roman"/>
          <w:b/>
          <w:color w:val="C00000"/>
          <w:sz w:val="26"/>
          <w:szCs w:val="26"/>
        </w:rPr>
        <w:t>АЖАЙТЕ ПОПЫТКИ РЕБЕНКА ГОВОРИТЬ</w:t>
      </w:r>
      <w:r w:rsidRPr="007E3F3E">
        <w:rPr>
          <w:rFonts w:ascii="Times New Roman" w:hAnsi="Times New Roman" w:cs="Times New Roman"/>
          <w:sz w:val="26"/>
          <w:szCs w:val="26"/>
        </w:rPr>
        <w:br/>
        <w:t xml:space="preserve">Речь развивается на основе подражания и </w:t>
      </w:r>
      <w:proofErr w:type="spellStart"/>
      <w:r w:rsidRPr="007E3F3E">
        <w:rPr>
          <w:rFonts w:ascii="Times New Roman" w:hAnsi="Times New Roman" w:cs="Times New Roman"/>
          <w:sz w:val="26"/>
          <w:szCs w:val="26"/>
        </w:rPr>
        <w:t>самоподражания</w:t>
      </w:r>
      <w:proofErr w:type="spellEnd"/>
      <w:r w:rsidRPr="007E3F3E">
        <w:rPr>
          <w:rFonts w:ascii="Times New Roman" w:hAnsi="Times New Roman" w:cs="Times New Roman"/>
          <w:sz w:val="26"/>
          <w:szCs w:val="26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</w:t>
      </w:r>
      <w:r w:rsidR="007E3F3E" w:rsidRPr="007E3F3E">
        <w:rPr>
          <w:rFonts w:ascii="Times New Roman" w:hAnsi="Times New Roman" w:cs="Times New Roman"/>
          <w:sz w:val="26"/>
          <w:szCs w:val="26"/>
        </w:rPr>
        <w:t>учивать его общаться нормально.</w:t>
      </w:r>
      <w:r w:rsidR="007E3F3E" w:rsidRPr="007E3F3E">
        <w:rPr>
          <w:rFonts w:ascii="Times New Roman" w:hAnsi="Times New Roman" w:cs="Times New Roman"/>
          <w:sz w:val="26"/>
          <w:szCs w:val="26"/>
        </w:rPr>
        <w:br/>
      </w:r>
      <w:r w:rsidR="007E3F3E"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№10 — ЧИТАЙТЕ</w:t>
      </w:r>
      <w:r w:rsidR="007E3F3E" w:rsidRPr="007E3F3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E3F3E">
        <w:rPr>
          <w:rFonts w:ascii="Times New Roman" w:hAnsi="Times New Roman" w:cs="Times New Roman"/>
          <w:sz w:val="26"/>
          <w:szCs w:val="26"/>
        </w:rPr>
        <w:br/>
        <w:t>Читайте короткие сказки, стихи по несколько раз – дети лучше воспринимают те</w:t>
      </w:r>
      <w:r w:rsidR="007E3F3E" w:rsidRPr="007E3F3E">
        <w:rPr>
          <w:rFonts w:ascii="Times New Roman" w:hAnsi="Times New Roman" w:cs="Times New Roman"/>
          <w:sz w:val="26"/>
          <w:szCs w:val="26"/>
        </w:rPr>
        <w:t>ксты, которые они уже слышали.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="007E3F3E" w:rsidRP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№11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— БУДЬТЕ ТЕРПЕЛИВ</w:t>
      </w:r>
      <w:r w:rsidR="007E3F3E" w:rsidRPr="007E3F3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Ы И СНИСХОДИТЕЛЬНЫ </w:t>
      </w:r>
      <w:r w:rsidRPr="007E3F3E">
        <w:rPr>
          <w:rFonts w:ascii="Times New Roman" w:hAnsi="Times New Roman" w:cs="Times New Roman"/>
          <w:sz w:val="26"/>
          <w:szCs w:val="26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</w:t>
      </w:r>
      <w:r w:rsidR="007E3F3E">
        <w:rPr>
          <w:rFonts w:ascii="Times New Roman" w:hAnsi="Times New Roman" w:cs="Times New Roman"/>
          <w:sz w:val="26"/>
          <w:szCs w:val="26"/>
        </w:rPr>
        <w:t>ние и попытаться его повторить.</w:t>
      </w:r>
      <w:r w:rsidRPr="007E3F3E">
        <w:rPr>
          <w:rFonts w:ascii="Times New Roman" w:hAnsi="Times New Roman" w:cs="Times New Roman"/>
          <w:sz w:val="26"/>
          <w:szCs w:val="26"/>
        </w:rPr>
        <w:br/>
      </w:r>
      <w:r w:rsidR="007E3F3E">
        <w:rPr>
          <w:rFonts w:ascii="Times New Roman" w:hAnsi="Times New Roman" w:cs="Times New Roman"/>
          <w:b/>
          <w:color w:val="C00000"/>
          <w:sz w:val="26"/>
          <w:szCs w:val="26"/>
        </w:rPr>
        <w:t>Совет №12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— ТОЛЬКО </w:t>
      </w:r>
      <w:proofErr w:type="gramStart"/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t>ВЫ!</w:t>
      </w:r>
      <w:r w:rsidRPr="007E3F3E">
        <w:rPr>
          <w:rFonts w:ascii="Times New Roman" w:hAnsi="Times New Roman" w:cs="Times New Roman"/>
          <w:b/>
          <w:color w:val="C00000"/>
          <w:sz w:val="26"/>
          <w:szCs w:val="26"/>
        </w:rPr>
        <w:br/>
      </w:r>
      <w:r w:rsidRPr="007E3F3E">
        <w:rPr>
          <w:rFonts w:ascii="Times New Roman" w:hAnsi="Times New Roman" w:cs="Times New Roman"/>
          <w:sz w:val="26"/>
          <w:szCs w:val="26"/>
        </w:rPr>
        <w:t>Помните</w:t>
      </w:r>
      <w:proofErr w:type="gramEnd"/>
      <w:r w:rsidRPr="007E3F3E">
        <w:rPr>
          <w:rFonts w:ascii="Times New Roman" w:hAnsi="Times New Roman" w:cs="Times New Roman"/>
          <w:sz w:val="26"/>
          <w:szCs w:val="26"/>
        </w:rPr>
        <w:t>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3747CB" w:rsidRDefault="00143E5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204470</wp:posOffset>
            </wp:positionV>
            <wp:extent cx="629250" cy="735965"/>
            <wp:effectExtent l="0" t="0" r="0" b="6985"/>
            <wp:wrapNone/>
            <wp:docPr id="3" name="Рисунок 3" descr="Маленькие дети, картинки с малышами - 14 Сентября 2011 - Коты и ко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дети, картинки с малышами - 14 Сентября 2011 - Коты и кош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CDF">
        <w:rPr>
          <w:noProof/>
          <w:lang w:eastAsia="ru-RU"/>
        </w:rPr>
        <mc:AlternateContent>
          <mc:Choice Requires="wps">
            <w:drawing>
              <wp:inline distT="0" distB="0" distL="0" distR="0" wp14:anchorId="6FA666E2" wp14:editId="7D0DF025">
                <wp:extent cx="304800" cy="304800"/>
                <wp:effectExtent l="0" t="0" r="0" b="0"/>
                <wp:docPr id="2" name="AutoShape 2" descr="Картинки дети - Дети - Картинки GIF - Галерей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54275" id="AutoShape 2" o:spid="_x0000_s1026" alt="Картинки дети - Дети - Картинки GIF - Галерей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eukwr&#10;+gIAABA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747CB" w:rsidSect="007E3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05"/>
    <w:rsid w:val="00143E5C"/>
    <w:rsid w:val="001F5CDF"/>
    <w:rsid w:val="00444F05"/>
    <w:rsid w:val="005A57FC"/>
    <w:rsid w:val="007E3F3E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3B0E-7AB4-488C-B950-F7676BB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2021-12-07T05:08:00Z</dcterms:created>
  <dcterms:modified xsi:type="dcterms:W3CDTF">2021-12-07T05:32:00Z</dcterms:modified>
</cp:coreProperties>
</file>