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643" w:rsidRPr="003F209D" w:rsidRDefault="003C7643" w:rsidP="003C7643">
      <w:pPr>
        <w:spacing w:after="150" w:line="240" w:lineRule="auto"/>
        <w:rPr>
          <w:rFonts w:ascii="Times New Roman" w:eastAsia="Times New Roman" w:hAnsi="Times New Roman" w:cs="Times New Roman"/>
          <w:i/>
          <w:color w:val="0070C0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3601085</wp:posOffset>
            </wp:positionH>
            <wp:positionV relativeFrom="paragraph">
              <wp:posOffset>-351636</wp:posOffset>
            </wp:positionV>
            <wp:extent cx="2288795" cy="1384300"/>
            <wp:effectExtent l="0" t="0" r="0" b="6350"/>
            <wp:wrapNone/>
            <wp:docPr id="8" name="Рисунок 8" descr="Не мешайте мне учиться: 7 ошибок родителей первоклассника - Летид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е мешайте мне учиться: 7 ошибок родителей первоклассника - Летидо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795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/>
          <w:color w:val="0070C0"/>
          <w:sz w:val="36"/>
          <w:szCs w:val="36"/>
          <w:lang w:eastAsia="ru-RU"/>
        </w:rPr>
        <w:t>Речевые игры по дороге домой</w:t>
      </w:r>
    </w:p>
    <w:p w:rsidR="003C7643" w:rsidRPr="003C7643" w:rsidRDefault="003C7643" w:rsidP="003C7643">
      <w:pPr>
        <w:spacing w:after="150" w:line="240" w:lineRule="auto"/>
        <w:rPr>
          <w:rFonts w:ascii="Times New Roman" w:eastAsia="Times New Roman" w:hAnsi="Times New Roman" w:cs="Times New Roman"/>
          <w:i/>
          <w:color w:val="FFC000"/>
          <w:sz w:val="28"/>
          <w:szCs w:val="28"/>
          <w:lang w:eastAsia="ru-RU"/>
        </w:rPr>
      </w:pPr>
      <w:r w:rsidRPr="003C7643">
        <w:rPr>
          <w:rFonts w:ascii="Times New Roman" w:eastAsia="Times New Roman" w:hAnsi="Times New Roman" w:cs="Times New Roman"/>
          <w:i/>
          <w:color w:val="FFC000"/>
          <w:sz w:val="28"/>
          <w:szCs w:val="28"/>
          <w:lang w:eastAsia="ru-RU"/>
        </w:rPr>
        <w:t>Консультация для родителей</w:t>
      </w:r>
    </w:p>
    <w:p w:rsidR="003C7643" w:rsidRPr="00113C5D" w:rsidRDefault="003C7643" w:rsidP="003C7643">
      <w:pPr>
        <w:spacing w:after="150" w:line="240" w:lineRule="auto"/>
        <w:rPr>
          <w:rFonts w:ascii="Times New Roman" w:eastAsia="Times New Roman" w:hAnsi="Times New Roman" w:cs="Times New Roman"/>
          <w:i/>
          <w:color w:val="FFC000"/>
          <w:sz w:val="28"/>
          <w:szCs w:val="28"/>
          <w:lang w:eastAsia="ru-RU"/>
        </w:rPr>
      </w:pPr>
      <w:r w:rsidRPr="003C7643">
        <w:rPr>
          <w:rFonts w:ascii="Times New Roman" w:eastAsia="Times New Roman" w:hAnsi="Times New Roman" w:cs="Times New Roman"/>
          <w:i/>
          <w:color w:val="FFC000"/>
          <w:sz w:val="28"/>
          <w:szCs w:val="28"/>
          <w:lang w:eastAsia="ru-RU"/>
        </w:rPr>
        <w:t>Составила: учитель-логопед Чаликиди О. С.</w:t>
      </w:r>
      <w:r w:rsidRPr="003C7643">
        <w:rPr>
          <w:noProof/>
          <w:color w:val="FFC000"/>
          <w:lang w:eastAsia="ru-RU"/>
        </w:rPr>
        <w:t xml:space="preserve"> </w:t>
      </w:r>
    </w:p>
    <w:p w:rsidR="003C7643" w:rsidRDefault="003C7643" w:rsidP="00EF3EC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F3ECE" w:rsidRPr="00EF3ECE" w:rsidRDefault="00EF3ECE" w:rsidP="00EF3EC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F3ECE">
        <w:rPr>
          <w:color w:val="000000"/>
          <w:sz w:val="28"/>
          <w:szCs w:val="28"/>
        </w:rPr>
        <w:t>Учитывая тот момент, что общение родителей с детьми происходит большей частью по дороге в детский сад и вечером домой, предлагаю вам несколько вариантов игр, которые не требуют специальных педагогических знаний и помогут вам провести несколько удивительных минут рядом с вашим малышом.</w:t>
      </w:r>
    </w:p>
    <w:p w:rsidR="00EF3ECE" w:rsidRPr="00EF3ECE" w:rsidRDefault="00EF3ECE" w:rsidP="00EF3EC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F3ECE">
        <w:rPr>
          <w:color w:val="000000"/>
          <w:sz w:val="28"/>
          <w:szCs w:val="28"/>
        </w:rPr>
        <w:t>Лучше развивать речевые навыки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Решение этой задачи является для каждого ребенка важным условием личного успеха в игре.</w:t>
      </w:r>
    </w:p>
    <w:p w:rsidR="00EF3ECE" w:rsidRPr="00EF3ECE" w:rsidRDefault="00EF3ECE" w:rsidP="00EF3EC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F3ECE">
        <w:rPr>
          <w:color w:val="000000"/>
          <w:sz w:val="28"/>
          <w:szCs w:val="28"/>
        </w:rPr>
        <w:t>Для достижения положительного результата, необходимо играть ежедневно.</w:t>
      </w:r>
    </w:p>
    <w:p w:rsidR="00EF3ECE" w:rsidRPr="00EF3ECE" w:rsidRDefault="00EF3ECE" w:rsidP="00EF3EC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F3ECE">
        <w:rPr>
          <w:rStyle w:val="a4"/>
          <w:color w:val="000000"/>
          <w:sz w:val="28"/>
          <w:szCs w:val="28"/>
        </w:rPr>
        <w:t>Игра «Отгадай предмет по названию его частей»</w:t>
      </w:r>
    </w:p>
    <w:p w:rsidR="00EF3ECE" w:rsidRPr="00EF3ECE" w:rsidRDefault="00EF3ECE" w:rsidP="00EF3EC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F3ECE">
        <w:rPr>
          <w:color w:val="000000"/>
          <w:sz w:val="28"/>
          <w:szCs w:val="28"/>
        </w:rPr>
        <w:t>Кузов, кабина, колеса, руль, фары, дверцы (грузовик).</w:t>
      </w:r>
    </w:p>
    <w:p w:rsidR="00EF3ECE" w:rsidRPr="00EF3ECE" w:rsidRDefault="00EF3ECE" w:rsidP="00EF3EC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F3ECE">
        <w:rPr>
          <w:color w:val="000000"/>
          <w:sz w:val="28"/>
          <w:szCs w:val="28"/>
        </w:rPr>
        <w:t>Ствол, ветки, сучья, листья, кора, корни (дерево).</w:t>
      </w:r>
    </w:p>
    <w:p w:rsidR="00EF3ECE" w:rsidRPr="00EF3ECE" w:rsidRDefault="00EF3ECE" w:rsidP="00EF3EC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F3ECE">
        <w:rPr>
          <w:color w:val="000000"/>
          <w:sz w:val="28"/>
          <w:szCs w:val="28"/>
        </w:rPr>
        <w:t>Дно, крышка, стенки, ручки (кастрюля).</w:t>
      </w:r>
    </w:p>
    <w:p w:rsidR="00EF3ECE" w:rsidRPr="00EF3ECE" w:rsidRDefault="00EF3ECE" w:rsidP="00EF3EC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F3ECE">
        <w:rPr>
          <w:rStyle w:val="a4"/>
          <w:color w:val="000000"/>
          <w:sz w:val="28"/>
          <w:szCs w:val="28"/>
        </w:rPr>
        <w:t>Игра «Отгадай, что это»</w:t>
      </w:r>
    </w:p>
    <w:p w:rsidR="00EF3ECE" w:rsidRPr="00EF3ECE" w:rsidRDefault="00EF3ECE" w:rsidP="00EF3EC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F3ECE">
        <w:rPr>
          <w:color w:val="000000"/>
          <w:sz w:val="28"/>
          <w:szCs w:val="28"/>
        </w:rPr>
        <w:t>Отгадывание обобщающего слова по функциональным признакам, по ситуации, в которой чаще всего находится предмет, называемый этим словом.</w:t>
      </w:r>
    </w:p>
    <w:p w:rsidR="00EF3ECE" w:rsidRPr="00EF3ECE" w:rsidRDefault="00EF3ECE" w:rsidP="00EF3EC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EF3ECE">
        <w:rPr>
          <w:color w:val="000000"/>
          <w:sz w:val="28"/>
          <w:szCs w:val="28"/>
        </w:rPr>
        <w:t>Например</w:t>
      </w:r>
      <w:proofErr w:type="gramEnd"/>
      <w:r w:rsidRPr="00EF3ECE">
        <w:rPr>
          <w:color w:val="000000"/>
          <w:sz w:val="28"/>
          <w:szCs w:val="28"/>
        </w:rPr>
        <w:t>:</w:t>
      </w:r>
    </w:p>
    <w:p w:rsidR="00EF3ECE" w:rsidRPr="00EF3ECE" w:rsidRDefault="00EF3ECE" w:rsidP="00EF3EC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F3ECE">
        <w:rPr>
          <w:color w:val="000000"/>
          <w:sz w:val="28"/>
          <w:szCs w:val="28"/>
        </w:rPr>
        <w:t>Растут на грядке в огороде, используются в пищу (овощи).</w:t>
      </w:r>
    </w:p>
    <w:p w:rsidR="00EF3ECE" w:rsidRPr="00EF3ECE" w:rsidRDefault="00EF3ECE" w:rsidP="00EF3EC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F3ECE">
        <w:rPr>
          <w:color w:val="000000"/>
          <w:sz w:val="28"/>
          <w:szCs w:val="28"/>
        </w:rPr>
        <w:t>Растут на дереве в саду, очень вкусные и сладкие.</w:t>
      </w:r>
    </w:p>
    <w:p w:rsidR="00EF3ECE" w:rsidRPr="00EF3ECE" w:rsidRDefault="00EF3ECE" w:rsidP="00EF3EC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F3ECE">
        <w:rPr>
          <w:color w:val="000000"/>
          <w:sz w:val="28"/>
          <w:szCs w:val="28"/>
        </w:rPr>
        <w:t>Движется по дорогам, по воде, по воздуху.</w:t>
      </w:r>
    </w:p>
    <w:p w:rsidR="00EF3ECE" w:rsidRPr="00EF3ECE" w:rsidRDefault="00EF3ECE" w:rsidP="00EF3EC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F3ECE">
        <w:rPr>
          <w:rStyle w:val="a4"/>
          <w:color w:val="000000"/>
          <w:sz w:val="28"/>
          <w:szCs w:val="28"/>
        </w:rPr>
        <w:t>Игра «Назови лишнее слово»</w:t>
      </w:r>
    </w:p>
    <w:p w:rsidR="00EF3ECE" w:rsidRPr="00EF3ECE" w:rsidRDefault="00EF3ECE" w:rsidP="00EF3EC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F3ECE">
        <w:rPr>
          <w:color w:val="000000"/>
          <w:sz w:val="28"/>
          <w:szCs w:val="28"/>
        </w:rPr>
        <w:t>Взрослый называет слова и предлагает ребенку назвать «лишнее» слово, а затем объяснить, почему это слово «лишнее». </w:t>
      </w:r>
    </w:p>
    <w:p w:rsidR="00EF3ECE" w:rsidRPr="00EF3ECE" w:rsidRDefault="00EF3ECE" w:rsidP="00EF3EC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F3ECE">
        <w:rPr>
          <w:color w:val="000000"/>
          <w:sz w:val="28"/>
          <w:szCs w:val="28"/>
        </w:rPr>
        <w:t>Кукла, песок, юла, ведерко, мяч;</w:t>
      </w:r>
    </w:p>
    <w:p w:rsidR="00EF3ECE" w:rsidRPr="00EF3ECE" w:rsidRDefault="00EF3ECE" w:rsidP="00EF3EC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F3ECE">
        <w:rPr>
          <w:color w:val="000000"/>
          <w:sz w:val="28"/>
          <w:szCs w:val="28"/>
        </w:rPr>
        <w:t>стол, шкаф, ковер, кресло, диван;</w:t>
      </w:r>
    </w:p>
    <w:p w:rsidR="00EF3ECE" w:rsidRPr="00EF3ECE" w:rsidRDefault="00EF3ECE" w:rsidP="00EF3EC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F3ECE">
        <w:rPr>
          <w:color w:val="000000"/>
          <w:sz w:val="28"/>
          <w:szCs w:val="28"/>
        </w:rPr>
        <w:t>пальто, шапка, шарф, сапоги, шляпа;</w:t>
      </w:r>
    </w:p>
    <w:p w:rsidR="00EF3ECE" w:rsidRPr="00EF3ECE" w:rsidRDefault="00EF3ECE" w:rsidP="00EF3EC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F3ECE">
        <w:rPr>
          <w:rStyle w:val="a4"/>
          <w:color w:val="000000"/>
          <w:sz w:val="28"/>
          <w:szCs w:val="28"/>
        </w:rPr>
        <w:lastRenderedPageBreak/>
        <w:t>Игра «Цепочка слов»:</w:t>
      </w:r>
      <w:r w:rsidRPr="00EF3ECE">
        <w:rPr>
          <w:color w:val="000000"/>
          <w:sz w:val="28"/>
          <w:szCs w:val="28"/>
        </w:rPr>
        <w:t> называть по очереди слова, начинающиеся на последний звук предыдущего слова. Пример: сов</w:t>
      </w:r>
      <w:r w:rsidRPr="00EF3ECE">
        <w:rPr>
          <w:rStyle w:val="a4"/>
          <w:color w:val="000000"/>
          <w:sz w:val="28"/>
          <w:szCs w:val="28"/>
        </w:rPr>
        <w:t>а</w:t>
      </w:r>
      <w:r w:rsidRPr="00EF3ECE">
        <w:rPr>
          <w:color w:val="000000"/>
          <w:sz w:val="28"/>
          <w:szCs w:val="28"/>
        </w:rPr>
        <w:t> – </w:t>
      </w:r>
      <w:r w:rsidRPr="00EF3ECE">
        <w:rPr>
          <w:rStyle w:val="a4"/>
          <w:color w:val="000000"/>
          <w:sz w:val="28"/>
          <w:szCs w:val="28"/>
        </w:rPr>
        <w:t>а</w:t>
      </w:r>
      <w:r w:rsidRPr="00EF3ECE">
        <w:rPr>
          <w:color w:val="000000"/>
          <w:sz w:val="28"/>
          <w:szCs w:val="28"/>
        </w:rPr>
        <w:t>пельсин – носок – кот…</w:t>
      </w:r>
    </w:p>
    <w:p w:rsidR="00EF3ECE" w:rsidRPr="00EF3ECE" w:rsidRDefault="00EF3ECE" w:rsidP="00EF3EC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F3ECE">
        <w:rPr>
          <w:rStyle w:val="a4"/>
          <w:color w:val="000000"/>
          <w:sz w:val="28"/>
          <w:szCs w:val="28"/>
        </w:rPr>
        <w:t>Игра «Из чего какое?»:</w:t>
      </w:r>
      <w:r w:rsidRPr="00EF3ECE">
        <w:rPr>
          <w:color w:val="000000"/>
          <w:sz w:val="28"/>
          <w:szCs w:val="28"/>
        </w:rPr>
        <w:t> Сок из яблок – яблочный, а из груш? Слив? Дом из кирпича – какой? Книга из бумаги, одеяло из шерсти и т.д.</w:t>
      </w:r>
    </w:p>
    <w:p w:rsidR="00EF3ECE" w:rsidRDefault="00EF3ECE" w:rsidP="00EF3EC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F3ECE">
        <w:rPr>
          <w:rStyle w:val="a4"/>
          <w:color w:val="000000"/>
          <w:sz w:val="28"/>
          <w:szCs w:val="28"/>
        </w:rPr>
        <w:t>Игра «Похлопай, как я</w:t>
      </w:r>
      <w:r w:rsidRPr="00EF3ECE">
        <w:rPr>
          <w:color w:val="000000"/>
          <w:sz w:val="28"/>
          <w:szCs w:val="28"/>
        </w:rPr>
        <w:t>!» Вы отхлопываете (можно отстучать по столу любым предметом) сперва простые ритмы</w:t>
      </w:r>
      <w:proofErr w:type="gramStart"/>
      <w:r w:rsidRPr="00EF3ECE">
        <w:rPr>
          <w:color w:val="000000"/>
          <w:sz w:val="28"/>
          <w:szCs w:val="28"/>
        </w:rPr>
        <w:t>: !</w:t>
      </w:r>
      <w:proofErr w:type="gramEnd"/>
      <w:r w:rsidRPr="00EF3ECE">
        <w:rPr>
          <w:color w:val="000000"/>
          <w:sz w:val="28"/>
          <w:szCs w:val="28"/>
        </w:rPr>
        <w:t xml:space="preserve"> ! , !! !! , ! !! , !! ! , затем сложнее: ! !! ! , !! ! !! , !! !!! </w:t>
      </w:r>
      <w:proofErr w:type="gramStart"/>
      <w:r w:rsidRPr="00EF3ECE">
        <w:rPr>
          <w:color w:val="000000"/>
          <w:sz w:val="28"/>
          <w:szCs w:val="28"/>
        </w:rPr>
        <w:t>,…</w:t>
      </w:r>
      <w:proofErr w:type="gramEnd"/>
      <w:r w:rsidRPr="00EF3ECE">
        <w:rPr>
          <w:color w:val="000000"/>
          <w:sz w:val="28"/>
          <w:szCs w:val="28"/>
        </w:rPr>
        <w:t xml:space="preserve"> Ребенок слушает и старается его воспроизвести.</w:t>
      </w:r>
    </w:p>
    <w:p w:rsidR="00EF3ECE" w:rsidRPr="00EF3ECE" w:rsidRDefault="00EF3ECE" w:rsidP="00EF3EC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F3ECE">
        <w:rPr>
          <w:color w:val="000000"/>
          <w:sz w:val="28"/>
          <w:szCs w:val="28"/>
        </w:rPr>
        <w:t xml:space="preserve">Развивайте ребенку ориентацию в пространстве: «Назови, что находиться слева от тебя, справа, ближе, </w:t>
      </w:r>
      <w:proofErr w:type="gramStart"/>
      <w:r w:rsidRPr="00EF3ECE">
        <w:rPr>
          <w:color w:val="000000"/>
          <w:sz w:val="28"/>
          <w:szCs w:val="28"/>
        </w:rPr>
        <w:t>выше,..</w:t>
      </w:r>
      <w:proofErr w:type="gramEnd"/>
      <w:r w:rsidRPr="00EF3ECE">
        <w:rPr>
          <w:color w:val="000000"/>
          <w:sz w:val="28"/>
          <w:szCs w:val="28"/>
        </w:rPr>
        <w:t xml:space="preserve"> и т.д.», на листе бумаги – игры «Морской бой», «Крестики-нолики».</w:t>
      </w:r>
    </w:p>
    <w:p w:rsidR="00EF3ECE" w:rsidRPr="00EF3ECE" w:rsidRDefault="00EF3ECE" w:rsidP="00EF3EC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F3ECE">
        <w:rPr>
          <w:color w:val="000000"/>
          <w:sz w:val="28"/>
          <w:szCs w:val="28"/>
        </w:rPr>
        <w:t>Развивайте слуховую память. Начиная с 3-5 коротких слов, попросите ребенка запомнить и повторить их. Доведите до 10 слов. Так же поиграйте с числами.</w:t>
      </w:r>
    </w:p>
    <w:p w:rsidR="00EF3ECE" w:rsidRPr="00EF3ECE" w:rsidRDefault="00EF3ECE" w:rsidP="00EF3EC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F3ECE">
        <w:rPr>
          <w:color w:val="000000"/>
          <w:sz w:val="28"/>
          <w:szCs w:val="28"/>
        </w:rPr>
        <w:t>Обязательно читайте ребенку книги каждый день (хотя бы перед сном) и объясняйте ему все обороты речи, все слова, которые ему могут быть не ясны. Спрашивайте: «Что значит наутёк», что такое «харчевня», «изгородь» и т. д.</w:t>
      </w:r>
    </w:p>
    <w:p w:rsidR="00EF3ECE" w:rsidRPr="00EF3ECE" w:rsidRDefault="00EF3ECE" w:rsidP="00EF3EC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F3ECE">
        <w:rPr>
          <w:color w:val="000000"/>
          <w:sz w:val="28"/>
          <w:szCs w:val="28"/>
        </w:rPr>
        <w:t>Играйте дома, на улице, играйте в дороге (по 3 — 4 игры в день)</w:t>
      </w:r>
    </w:p>
    <w:p w:rsidR="003747CB" w:rsidRDefault="003C7643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837565</wp:posOffset>
            </wp:positionH>
            <wp:positionV relativeFrom="paragraph">
              <wp:posOffset>558800</wp:posOffset>
            </wp:positionV>
            <wp:extent cx="3810000" cy="3473450"/>
            <wp:effectExtent l="0" t="0" r="0" b="0"/>
            <wp:wrapNone/>
            <wp:docPr id="10" name="Рисунок 10" descr="мама читает сказку детям - Поиск в Google | Zelda characters, Character,  Fictional charac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ама читает сказку детям - Поиск в Google | Zelda characters, Character,  Fictional charact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4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0B"/>
    <w:rsid w:val="0033060B"/>
    <w:rsid w:val="003C7643"/>
    <w:rsid w:val="00C05346"/>
    <w:rsid w:val="00C400BB"/>
    <w:rsid w:val="00E514D5"/>
    <w:rsid w:val="00EF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96C35-C3F7-4DD4-877C-805A15C8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E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Чаликиди</dc:creator>
  <cp:keywords/>
  <dc:description/>
  <cp:lastModifiedBy>Ольга Чаликиди</cp:lastModifiedBy>
  <cp:revision>3</cp:revision>
  <dcterms:created xsi:type="dcterms:W3CDTF">2021-01-31T16:26:00Z</dcterms:created>
  <dcterms:modified xsi:type="dcterms:W3CDTF">2021-01-31T16:47:00Z</dcterms:modified>
</cp:coreProperties>
</file>